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4A5A" w14:textId="77777777" w:rsidR="00CD0731" w:rsidRDefault="00CD0731" w:rsidP="00CD0731">
      <w:pPr>
        <w:jc w:val="center"/>
        <w:rPr>
          <w:rFonts w:ascii="Cambria" w:hAnsi="Cambria"/>
          <w:sz w:val="220"/>
          <w:szCs w:val="220"/>
        </w:rPr>
      </w:pPr>
      <w:r w:rsidRPr="00CD0731">
        <w:rPr>
          <w:rFonts w:ascii="Cambria" w:hAnsi="Cambria"/>
          <w:noProof/>
          <w:sz w:val="210"/>
          <w:szCs w:val="210"/>
        </w:rPr>
        <w:drawing>
          <wp:anchor distT="0" distB="0" distL="114300" distR="114300" simplePos="0" relativeHeight="251660288" behindDoc="1" locked="0" layoutInCell="1" allowOverlap="1" wp14:anchorId="2F5F8C71" wp14:editId="7B04C965">
            <wp:simplePos x="0" y="0"/>
            <wp:positionH relativeFrom="column">
              <wp:posOffset>7785928</wp:posOffset>
            </wp:positionH>
            <wp:positionV relativeFrom="paragraph">
              <wp:posOffset>1261813</wp:posOffset>
            </wp:positionV>
            <wp:extent cx="2028825" cy="2581275"/>
            <wp:effectExtent l="190500" t="152400" r="200025" b="1619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2762">
                      <a:off x="0" y="0"/>
                      <a:ext cx="2028825" cy="2581275"/>
                    </a:xfrm>
                    <a:prstGeom prst="rect">
                      <a:avLst/>
                    </a:prstGeom>
                    <a:noFill/>
                  </pic:spPr>
                </pic:pic>
              </a:graphicData>
            </a:graphic>
            <wp14:sizeRelH relativeFrom="page">
              <wp14:pctWidth>0</wp14:pctWidth>
            </wp14:sizeRelH>
            <wp14:sizeRelV relativeFrom="page">
              <wp14:pctHeight>0</wp14:pctHeight>
            </wp14:sizeRelV>
          </wp:anchor>
        </w:drawing>
      </w:r>
      <w:r w:rsidRPr="00CD0731">
        <w:rPr>
          <w:rFonts w:ascii="Cambria" w:hAnsi="Cambria"/>
          <w:sz w:val="210"/>
          <w:szCs w:val="210"/>
        </w:rPr>
        <w:t>Should Christians</w:t>
      </w:r>
      <w:r w:rsidRPr="00CD0731">
        <w:rPr>
          <w:rFonts w:ascii="Cambria" w:hAnsi="Cambria"/>
          <w:sz w:val="220"/>
          <w:szCs w:val="220"/>
        </w:rPr>
        <w:t xml:space="preserve"> celebrate </w:t>
      </w:r>
      <w:r>
        <w:rPr>
          <w:noProof/>
        </w:rPr>
        <mc:AlternateContent>
          <mc:Choice Requires="wps">
            <w:drawing>
              <wp:inline distT="0" distB="0" distL="0" distR="0" wp14:anchorId="1BFB8C91" wp14:editId="740E38A8">
                <wp:extent cx="295910" cy="295910"/>
                <wp:effectExtent l="0" t="0" r="0" b="0"/>
                <wp:docPr id="3" name="Rectangle 3" descr="Halloween Pumpkin Stick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C62F8" id="Rectangle 3" o:spid="_x0000_s1026" alt="Halloween Pumpkin Sticker" style="width:23.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ux0gEAAJ4DAAAOAAAAZHJzL2Uyb0RvYy54bWysU11v0zAUfUfiP1h+p2mrDm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" filled="f" stroked="f">
                <o:lock v:ext="edit" aspectratio="t"/>
                <w10:anchorlock/>
              </v:rect>
            </w:pict>
          </mc:Fallback>
        </mc:AlternateContent>
      </w:r>
    </w:p>
    <w:p w14:paraId="2B774B67" w14:textId="20BB2E7E" w:rsidR="00283F4E" w:rsidRPr="00CD0731" w:rsidRDefault="00CD0731" w:rsidP="00CD0731">
      <w:pPr>
        <w:jc w:val="center"/>
        <w:rPr>
          <w:rFonts w:ascii="Cambria" w:hAnsi="Cambria"/>
          <w:sz w:val="220"/>
          <w:szCs w:val="220"/>
        </w:rPr>
      </w:pPr>
      <w:r w:rsidRPr="00CD0731">
        <w:rPr>
          <w:rFonts w:ascii="Cambria" w:hAnsi="Cambria"/>
          <w:b/>
          <w:bCs/>
          <w:sz w:val="220"/>
          <w:szCs w:val="220"/>
        </w:rPr>
        <w:t>Halloween</w:t>
      </w:r>
      <w:r w:rsidRPr="00CD0731">
        <w:rPr>
          <w:rFonts w:ascii="Cambria" w:hAnsi="Cambria"/>
          <w:sz w:val="220"/>
          <w:szCs w:val="220"/>
        </w:rPr>
        <w:t>?</w:t>
      </w:r>
    </w:p>
    <w:p w14:paraId="25578DB9" w14:textId="2F210B0E" w:rsidR="002C6F20" w:rsidRDefault="002C6F20" w:rsidP="0024702A">
      <w:pPr>
        <w:jc w:val="center"/>
      </w:pPr>
    </w:p>
    <w:p w14:paraId="39069C6A" w14:textId="7E31621A" w:rsidR="00637031" w:rsidRPr="007B75CB" w:rsidRDefault="00637031" w:rsidP="00520ACA">
      <w:pPr>
        <w:jc w:val="center"/>
        <w:rPr>
          <w:rFonts w:cstheme="minorHAnsi"/>
          <w:b/>
          <w:bCs/>
          <w:color w:val="FF0000"/>
          <w:sz w:val="160"/>
          <w:szCs w:val="160"/>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cstheme="minorHAnsi"/>
          <w:b/>
          <w:bCs/>
          <w:color w:val="FF0000"/>
          <w:sz w:val="160"/>
          <w:szCs w:val="160"/>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Abstain from all appearance of evil</w:t>
      </w:r>
    </w:p>
    <w:p w14:paraId="31FC778E" w14:textId="77777777" w:rsidR="00CD0731" w:rsidRPr="00CD0731" w:rsidRDefault="00CD0731" w:rsidP="00520ACA">
      <w:pPr>
        <w:jc w:val="center"/>
        <w:rPr>
          <w:rFonts w:cstheme="minorHAnsi"/>
          <w:color w:val="000000"/>
          <w:sz w:val="96"/>
          <w:szCs w:val="96"/>
          <w:shd w:val="clear" w:color="auto" w:fill="FFFFFF"/>
        </w:rPr>
      </w:pPr>
    </w:p>
    <w:p w14:paraId="3F5121F5" w14:textId="070DA841" w:rsidR="00637031" w:rsidRPr="00CD0731" w:rsidRDefault="00637031" w:rsidP="00520ACA">
      <w:pPr>
        <w:jc w:val="center"/>
        <w:rPr>
          <w:rFonts w:cstheme="minorHAnsi"/>
          <w:b/>
          <w:bCs/>
          <w:color w:val="000000"/>
          <w:sz w:val="96"/>
          <w:szCs w:val="96"/>
          <w:shd w:val="clear" w:color="auto" w:fill="FFFFFF"/>
        </w:rPr>
      </w:pPr>
      <w:r w:rsidRPr="00CD0731">
        <w:rPr>
          <w:rFonts w:cstheme="minorHAnsi"/>
          <w:b/>
          <w:bCs/>
          <w:color w:val="000000"/>
          <w:sz w:val="96"/>
          <w:szCs w:val="96"/>
          <w:shd w:val="clear" w:color="auto" w:fill="FFFFFF"/>
        </w:rPr>
        <w:t>1 Thessalonians 5.22</w:t>
      </w:r>
    </w:p>
    <w:p w14:paraId="209F0693" w14:textId="77777777" w:rsidR="00782EFA" w:rsidRPr="00CD0731" w:rsidRDefault="00782EFA" w:rsidP="00520ACA">
      <w:pPr>
        <w:jc w:val="center"/>
        <w:rPr>
          <w:rFonts w:cstheme="minorHAnsi"/>
          <w:sz w:val="96"/>
          <w:szCs w:val="24"/>
        </w:rPr>
      </w:pPr>
    </w:p>
    <w:p w14:paraId="1FF36BE8" w14:textId="77777777" w:rsidR="00782EFA" w:rsidRPr="00CD0731" w:rsidRDefault="00782EFA" w:rsidP="00520ACA">
      <w:pPr>
        <w:jc w:val="center"/>
        <w:rPr>
          <w:rFonts w:cstheme="minorHAnsi"/>
          <w:sz w:val="96"/>
          <w:szCs w:val="24"/>
        </w:rPr>
      </w:pPr>
    </w:p>
    <w:p w14:paraId="70FB202C" w14:textId="77777777" w:rsidR="00CD0731" w:rsidRPr="00CD0731" w:rsidRDefault="00CD0731" w:rsidP="00520ACA">
      <w:pPr>
        <w:jc w:val="center"/>
        <w:rPr>
          <w:rFonts w:cstheme="minorHAnsi"/>
          <w:sz w:val="72"/>
          <w:szCs w:val="72"/>
        </w:rPr>
      </w:pPr>
    </w:p>
    <w:p w14:paraId="711EBCE0" w14:textId="77777777" w:rsidR="00782EFA" w:rsidRPr="007B75CB" w:rsidRDefault="00782EFA" w:rsidP="00520ACA">
      <w:pPr>
        <w:jc w:val="center"/>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 xml:space="preserve">Whether therefore ye eat, </w:t>
      </w:r>
    </w:p>
    <w:p w14:paraId="7289C84D" w14:textId="77777777" w:rsidR="007B75CB" w:rsidRPr="007B75CB" w:rsidRDefault="00782EFA" w:rsidP="00520ACA">
      <w:pPr>
        <w:jc w:val="center"/>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or drink, </w:t>
      </w:r>
    </w:p>
    <w:p w14:paraId="29399742" w14:textId="01E969BA" w:rsidR="00782EFA" w:rsidRPr="007B75CB" w:rsidRDefault="00782EFA" w:rsidP="00520ACA">
      <w:pPr>
        <w:jc w:val="center"/>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or whatsoever ye do, </w:t>
      </w:r>
    </w:p>
    <w:p w14:paraId="210483AA" w14:textId="4340D509" w:rsidR="00782EFA" w:rsidRPr="007B75CB" w:rsidRDefault="00782EFA" w:rsidP="00520ACA">
      <w:pPr>
        <w:jc w:val="center"/>
        <w:rPr>
          <w:rFonts w:cstheme="minorHAnsi"/>
          <w:b/>
          <w:bCs/>
          <w:sz w:val="144"/>
          <w:szCs w:val="144"/>
        </w:rPr>
      </w:pPr>
      <w:r w:rsidRPr="007B75CB">
        <w:rPr>
          <w:rFonts w:cstheme="minorHAnsi"/>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 all to the glory of God.</w:t>
      </w:r>
      <w:r w:rsidRPr="007B75CB">
        <w:rPr>
          <w:rFonts w:cstheme="minorHAnsi"/>
          <w:b/>
          <w:bCs/>
          <w:sz w:val="144"/>
          <w:szCs w:val="144"/>
        </w:rPr>
        <w:t xml:space="preserve"> </w:t>
      </w:r>
    </w:p>
    <w:p w14:paraId="5AD3E244" w14:textId="77777777" w:rsidR="00782EFA" w:rsidRPr="007B75CB" w:rsidRDefault="00782EFA" w:rsidP="00520ACA">
      <w:pPr>
        <w:jc w:val="center"/>
        <w:rPr>
          <w:rFonts w:cstheme="minorHAnsi"/>
          <w:b/>
          <w:bCs/>
          <w:sz w:val="56"/>
          <w:szCs w:val="20"/>
        </w:rPr>
      </w:pPr>
    </w:p>
    <w:p w14:paraId="00AED36F" w14:textId="35E7A4BF" w:rsidR="00CD0731" w:rsidRPr="007B75CB" w:rsidRDefault="00782EFA" w:rsidP="007B75CB">
      <w:pPr>
        <w:jc w:val="center"/>
        <w:rPr>
          <w:rFonts w:cstheme="minorHAnsi"/>
          <w:b/>
          <w:bCs/>
          <w:sz w:val="96"/>
          <w:szCs w:val="24"/>
        </w:rPr>
      </w:pPr>
      <w:r w:rsidRPr="00CD0731">
        <w:rPr>
          <w:rFonts w:cstheme="minorHAnsi"/>
          <w:b/>
          <w:bCs/>
          <w:sz w:val="96"/>
          <w:szCs w:val="24"/>
        </w:rPr>
        <w:t>1 Corinthians 10.31</w:t>
      </w:r>
    </w:p>
    <w:p w14:paraId="6ECCE1D8" w14:textId="41E56EC2" w:rsidR="007B75CB" w:rsidRDefault="00CD0731" w:rsidP="007B75CB">
      <w:pPr>
        <w:ind w:left="142"/>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ascii="Cambria" w:hAnsi="Cambria"/>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W</w:t>
      </w: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hatsoever things are true, whatsoever things are honest, whatsoever things are just, whatsoever things are pure, whatsoever things are lovely, whatsoever things </w:t>
      </w:r>
      <w:r w:rsid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are of good </w:t>
      </w:r>
      <w:proofErr w:type="gramStart"/>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report;</w:t>
      </w:r>
      <w:proofErr w:type="gramEnd"/>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2061B7A" w14:textId="77777777" w:rsidR="007B75CB" w:rsidRDefault="00CD0731" w:rsidP="007B75CB">
      <w:pPr>
        <w:ind w:left="720" w:hanging="578"/>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 xml:space="preserve">if there be any virtue, </w:t>
      </w:r>
      <w:r w:rsid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and if </w:t>
      </w:r>
      <w:r w:rsidRPr="007B75CB">
        <w:rPr>
          <w:rFonts w:ascii="Cambria" w:hAnsi="Cambria"/>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there </w:t>
      </w: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be any praise, </w:t>
      </w:r>
    </w:p>
    <w:p w14:paraId="464B3D28" w14:textId="4500FD66" w:rsidR="00CD0731" w:rsidRPr="007B75CB" w:rsidRDefault="00CD0731" w:rsidP="007B75CB">
      <w:pPr>
        <w:ind w:left="720" w:firstLine="720"/>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think on these things.</w:t>
      </w:r>
      <w:r w:rsidRPr="007B75CB">
        <w:rPr>
          <w:rFonts w:ascii="Segoe MDL2 Assets" w:hAnsi="Segoe MDL2 Assets"/>
          <w:b/>
          <w:color w:val="000000" w:themeColor="text1"/>
          <w:sz w:val="96"/>
          <w:szCs w:val="9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p>
    <w:p w14:paraId="4F76063D" w14:textId="77777777" w:rsidR="00CD0731" w:rsidRPr="00722A25" w:rsidRDefault="00CD0731" w:rsidP="00CD0731">
      <w:pPr>
        <w:jc w:val="center"/>
        <w:rPr>
          <w:rFonts w:ascii="Cambria" w:hAnsi="Cambria"/>
          <w:b/>
          <w:bCs/>
          <w:color w:val="272727"/>
          <w:sz w:val="96"/>
          <w:szCs w:val="32"/>
          <w:shd w:val="clear" w:color="auto" w:fill="FFFFFF"/>
        </w:rPr>
      </w:pPr>
      <w:r w:rsidRPr="00722A25">
        <w:rPr>
          <w:rFonts w:ascii="Cambria" w:hAnsi="Cambria"/>
          <w:b/>
          <w:bCs/>
          <w:color w:val="272727"/>
          <w:sz w:val="96"/>
          <w:szCs w:val="32"/>
          <w:shd w:val="clear" w:color="auto" w:fill="FFFFFF"/>
        </w:rPr>
        <w:t>Philippians 4.8</w:t>
      </w:r>
    </w:p>
    <w:p w14:paraId="0D2DB9EC" w14:textId="7D34A8B4" w:rsidR="003E3D20" w:rsidRDefault="0014230E" w:rsidP="0014230E">
      <w:pPr>
        <w:jc w:val="center"/>
        <w:rPr>
          <w:b/>
          <w:sz w:val="56"/>
        </w:rPr>
      </w:pPr>
      <w:r>
        <w:rPr>
          <w:noProof/>
        </w:rPr>
        <w:lastRenderedPageBreak/>
        <w:drawing>
          <wp:anchor distT="0" distB="0" distL="114300" distR="114300" simplePos="0" relativeHeight="251658240" behindDoc="1" locked="0" layoutInCell="1" allowOverlap="1" wp14:anchorId="1E1AF9DB" wp14:editId="4264ABAB">
            <wp:simplePos x="0" y="0"/>
            <wp:positionH relativeFrom="margin">
              <wp:align>left</wp:align>
            </wp:positionH>
            <wp:positionV relativeFrom="paragraph">
              <wp:posOffset>424992</wp:posOffset>
            </wp:positionV>
            <wp:extent cx="6060558" cy="4538685"/>
            <wp:effectExtent l="0" t="0" r="0" b="0"/>
            <wp:wrapTight wrapText="bothSides">
              <wp:wrapPolygon edited="0">
                <wp:start x="0" y="0"/>
                <wp:lineTo x="0" y="21488"/>
                <wp:lineTo x="21523" y="21488"/>
                <wp:lineTo x="21523" y="0"/>
                <wp:lineTo x="0" y="0"/>
              </wp:wrapPolygon>
            </wp:wrapTight>
            <wp:docPr id="5" name="Picture 5" descr="‘You are a child of the devil and an enemy of everything that is right!’ Paul declared. ‘You are full of all kinds of deceit and trickery. The Lord is going to make you blind for a time, unable to see the light of the sun.’ – Sli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 are a child of the devil and an enemy of everything that is right!’ Paul declared. ‘You are full of all kinds of deceit and trickery. The Lord is going to make you blind for a time, unable to see the light of the sun.’ – Slid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558" cy="453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E00F9" w14:textId="5DD8E04A" w:rsidR="0005083C" w:rsidRPr="002966BB" w:rsidRDefault="0014230E" w:rsidP="002966BB">
      <w:pPr>
        <w:jc w:val="center"/>
        <w:rPr>
          <w:b/>
          <w:sz w:val="144"/>
        </w:rPr>
      </w:pPr>
      <w:r w:rsidRPr="002966BB">
        <w:rPr>
          <w:b/>
          <w:sz w:val="144"/>
        </w:rPr>
        <w:t>Elymas / Bar-</w:t>
      </w:r>
      <w:proofErr w:type="spellStart"/>
      <w:r w:rsidRPr="002966BB">
        <w:rPr>
          <w:b/>
          <w:sz w:val="144"/>
        </w:rPr>
        <w:t>jesus</w:t>
      </w:r>
      <w:proofErr w:type="spellEnd"/>
      <w:r w:rsidR="002966BB">
        <w:rPr>
          <w:b/>
          <w:sz w:val="144"/>
        </w:rPr>
        <w:t xml:space="preserve"> </w:t>
      </w:r>
    </w:p>
    <w:p w14:paraId="4E5A1D10" w14:textId="6BCA85E6" w:rsidR="0005083C" w:rsidRDefault="002966BB" w:rsidP="002966BB">
      <w:pPr>
        <w:jc w:val="center"/>
        <w:rPr>
          <w:b/>
          <w:sz w:val="72"/>
        </w:rPr>
      </w:pPr>
      <w:r w:rsidRPr="002966BB">
        <w:rPr>
          <w:rFonts w:ascii="Segoe UI" w:hAnsi="Segoe UI" w:cs="Segoe UI"/>
          <w:color w:val="000000"/>
          <w:sz w:val="72"/>
          <w:shd w:val="clear" w:color="auto" w:fill="FFFFFF"/>
        </w:rPr>
        <w:t>O full of all subtilty and all mischief, thou child of the devil, thou enemy of all righteousness, wilt thou not cease to pervert the right ways of the Lord?</w:t>
      </w:r>
      <w:r w:rsidRPr="002966BB">
        <w:rPr>
          <w:b/>
          <w:sz w:val="72"/>
        </w:rPr>
        <w:t xml:space="preserve"> Acts 13</w:t>
      </w:r>
      <w:r>
        <w:rPr>
          <w:b/>
          <w:sz w:val="72"/>
        </w:rPr>
        <w:t>.10</w:t>
      </w:r>
    </w:p>
    <w:p w14:paraId="6A3A4A95" w14:textId="0FC653B8" w:rsidR="005F17EE" w:rsidRPr="007B75CB" w:rsidRDefault="005F17EE" w:rsidP="007B75CB">
      <w:pPr>
        <w:jc w:val="center"/>
        <w:rPr>
          <w:rFonts w:ascii="Segoe UI" w:hAnsi="Segoe UI" w:cs="Segoe UI"/>
          <w:b/>
          <w:bCs/>
          <w:color w:val="000000"/>
          <w:sz w:val="104"/>
          <w:szCs w:val="104"/>
          <w:shd w:val="clear" w:color="auto" w:fill="FFFFFF"/>
        </w:rPr>
      </w:pPr>
      <w:r w:rsidRPr="007B75CB">
        <w:rPr>
          <w:rFonts w:ascii="Segoe UI" w:hAnsi="Segoe UI" w:cs="Segoe UI"/>
          <w:b/>
          <w:bCs/>
          <w:color w:val="000000" w:themeColor="text1"/>
          <w:sz w:val="104"/>
          <w:szCs w:val="10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For we wrestle not against flesh and blood, but against principalities, against powers, against the rulers of the darkness of this world,</w:t>
      </w:r>
      <w:r w:rsidR="007B75CB">
        <w:rPr>
          <w:rFonts w:ascii="Segoe UI" w:hAnsi="Segoe UI" w:cs="Segoe UI"/>
          <w:b/>
          <w:bCs/>
          <w:color w:val="000000" w:themeColor="text1"/>
          <w:sz w:val="104"/>
          <w:szCs w:val="10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B75CB">
        <w:rPr>
          <w:rFonts w:ascii="Segoe UI" w:hAnsi="Segoe UI" w:cs="Segoe UI"/>
          <w:b/>
          <w:bCs/>
          <w:color w:val="000000" w:themeColor="text1"/>
          <w:sz w:val="104"/>
          <w:szCs w:val="10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against spiritual wickedness </w:t>
      </w:r>
      <w:r w:rsidR="007B75CB">
        <w:rPr>
          <w:rFonts w:ascii="Segoe UI" w:hAnsi="Segoe UI" w:cs="Segoe UI"/>
          <w:b/>
          <w:bCs/>
          <w:color w:val="000000" w:themeColor="text1"/>
          <w:sz w:val="104"/>
          <w:szCs w:val="10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B75CB">
        <w:rPr>
          <w:rFonts w:ascii="Segoe UI" w:hAnsi="Segoe UI" w:cs="Segoe UI"/>
          <w:b/>
          <w:bCs/>
          <w:color w:val="000000" w:themeColor="text1"/>
          <w:sz w:val="104"/>
          <w:szCs w:val="10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in high places. </w:t>
      </w:r>
      <w:r w:rsidR="007B75CB">
        <w:rPr>
          <w:rFonts w:ascii="Segoe UI" w:hAnsi="Segoe UI" w:cs="Segoe UI"/>
          <w:b/>
          <w:bCs/>
          <w:color w:val="000000"/>
          <w:sz w:val="104"/>
          <w:szCs w:val="104"/>
          <w:shd w:val="clear" w:color="auto" w:fill="FFFFFF"/>
        </w:rPr>
        <w:t xml:space="preserve">   </w:t>
      </w:r>
      <w:r w:rsidRPr="00D15CA7">
        <w:rPr>
          <w:rFonts w:ascii="Segoe UI" w:hAnsi="Segoe UI" w:cs="Segoe UI"/>
          <w:b/>
          <w:color w:val="000000"/>
          <w:sz w:val="72"/>
          <w:shd w:val="clear" w:color="auto" w:fill="FFFFFF"/>
        </w:rPr>
        <w:t>Ephesians 6.</w:t>
      </w:r>
      <w:r w:rsidR="00146774" w:rsidRPr="00D15CA7">
        <w:rPr>
          <w:rFonts w:ascii="Segoe UI" w:hAnsi="Segoe UI" w:cs="Segoe UI"/>
          <w:b/>
          <w:color w:val="000000"/>
          <w:sz w:val="72"/>
          <w:shd w:val="clear" w:color="auto" w:fill="FFFFFF"/>
        </w:rPr>
        <w:t>12</w:t>
      </w:r>
    </w:p>
    <w:p w14:paraId="717236E0" w14:textId="5255F825" w:rsidR="00D15CA7" w:rsidRDefault="008A7625" w:rsidP="008A7625">
      <w:pPr>
        <w:ind w:firstLine="4253"/>
        <w:jc w:val="center"/>
        <w:rPr>
          <w:rFonts w:ascii="Segoe UI" w:hAnsi="Segoe UI" w:cs="Segoe UI"/>
          <w:color w:val="000000"/>
          <w:sz w:val="96"/>
          <w:shd w:val="clear" w:color="auto" w:fill="FFFFFF"/>
        </w:rPr>
      </w:pPr>
      <w:r>
        <w:rPr>
          <w:noProof/>
        </w:rPr>
        <w:lastRenderedPageBreak/>
        <mc:AlternateContent>
          <mc:Choice Requires="wps">
            <w:drawing>
              <wp:anchor distT="0" distB="0" distL="114300" distR="114300" simplePos="0" relativeHeight="251659264" behindDoc="0" locked="0" layoutInCell="1" allowOverlap="1" wp14:anchorId="7BA13AD6" wp14:editId="1FD83C70">
                <wp:simplePos x="0" y="0"/>
                <wp:positionH relativeFrom="column">
                  <wp:posOffset>-67945</wp:posOffset>
                </wp:positionH>
                <wp:positionV relativeFrom="paragraph">
                  <wp:posOffset>60960</wp:posOffset>
                </wp:positionV>
                <wp:extent cx="4089400" cy="3162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089400" cy="3162300"/>
                        </a:xfrm>
                        <a:prstGeom prst="rect">
                          <a:avLst/>
                        </a:prstGeom>
                        <a:noFill/>
                        <a:ln w="6350">
                          <a:noFill/>
                        </a:ln>
                      </wps:spPr>
                      <wps:txbx>
                        <w:txbxContent>
                          <w:p w14:paraId="6BBB4442" w14:textId="6C8C7D61" w:rsidR="008A7625" w:rsidRPr="008A7625" w:rsidRDefault="008A7625">
                            <w:pPr>
                              <w:rPr>
                                <w:rFonts w:ascii="Bernard MT Condensed" w:hAnsi="Bernard MT Condensed"/>
                                <w:b/>
                                <w:sz w:val="180"/>
                              </w:rPr>
                            </w:pPr>
                            <w:r w:rsidRPr="008A7625">
                              <w:rPr>
                                <w:rFonts w:ascii="Bernard MT Condensed" w:hAnsi="Bernard MT Condensed"/>
                                <w:b/>
                                <w:sz w:val="180"/>
                              </w:rPr>
                              <w:t>Armour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13AD6" id="_x0000_t202" coordsize="21600,21600" o:spt="202" path="m,l,21600r21600,l21600,xe">
                <v:stroke joinstyle="miter"/>
                <v:path gradientshapeok="t" o:connecttype="rect"/>
              </v:shapetype>
              <v:shape id="Text Box 7" o:spid="_x0000_s1026" type="#_x0000_t202" style="position:absolute;left:0;text-align:left;margin-left:-5.35pt;margin-top:4.8pt;width:322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3EFwIAAC0EAAAOAAAAZHJzL2Uyb0RvYy54bWysU8tu2zAQvBfoPxC815Jsx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" filled="f" stroked="f" strokeweight=".5pt">
                <v:textbox>
                  <w:txbxContent>
                    <w:p w14:paraId="6BBB4442" w14:textId="6C8C7D61" w:rsidR="008A7625" w:rsidRPr="008A7625" w:rsidRDefault="008A7625">
                      <w:pPr>
                        <w:rPr>
                          <w:rFonts w:ascii="Bernard MT Condensed" w:hAnsi="Bernard MT Condensed"/>
                          <w:b/>
                          <w:sz w:val="180"/>
                        </w:rPr>
                      </w:pPr>
                      <w:r w:rsidRPr="008A7625">
                        <w:rPr>
                          <w:rFonts w:ascii="Bernard MT Condensed" w:hAnsi="Bernard MT Condensed"/>
                          <w:b/>
                          <w:sz w:val="180"/>
                        </w:rPr>
                        <w:t>Armour of God</w:t>
                      </w:r>
                    </w:p>
                  </w:txbxContent>
                </v:textbox>
              </v:shape>
            </w:pict>
          </mc:Fallback>
        </mc:AlternateContent>
      </w:r>
      <w:r w:rsidR="00D15CA7">
        <w:rPr>
          <w:noProof/>
        </w:rPr>
        <w:drawing>
          <wp:inline distT="0" distB="0" distL="0" distR="0" wp14:anchorId="4B1D1E3D" wp14:editId="509CACE9">
            <wp:extent cx="6730365" cy="7278539"/>
            <wp:effectExtent l="0" t="0" r="0" b="0"/>
            <wp:docPr id="6" name="Picture 6" descr="THE ARMOR OF GOD: WHAT IS IT AND HOW DO WE PUT IT ON? - Jesus b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RMOR OF GOD: WHAT IS IT AND HOW DO WE PUT IT ON? - Jesus ba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4644" cy="7315610"/>
                    </a:xfrm>
                    <a:prstGeom prst="rect">
                      <a:avLst/>
                    </a:prstGeom>
                    <a:noFill/>
                    <a:ln>
                      <a:noFill/>
                    </a:ln>
                  </pic:spPr>
                </pic:pic>
              </a:graphicData>
            </a:graphic>
          </wp:inline>
        </w:drawing>
      </w:r>
    </w:p>
    <w:p w14:paraId="471D7E8E" w14:textId="11E38206" w:rsidR="00C94355" w:rsidRDefault="00C94355" w:rsidP="00C94355">
      <w:pPr>
        <w:ind w:hanging="142"/>
        <w:jc w:val="center"/>
        <w:rPr>
          <w:rFonts w:ascii="Segoe UI" w:hAnsi="Segoe UI" w:cs="Segoe UI"/>
          <w:color w:val="000000"/>
          <w:sz w:val="96"/>
          <w:shd w:val="clear" w:color="auto" w:fill="FFFFFF"/>
        </w:rPr>
      </w:pPr>
      <w:r>
        <w:rPr>
          <w:noProof/>
        </w:rPr>
        <w:lastRenderedPageBreak/>
        <w:drawing>
          <wp:inline distT="0" distB="0" distL="0" distR="0" wp14:anchorId="2B97D4EA" wp14:editId="3067092E">
            <wp:extent cx="10080738" cy="4871545"/>
            <wp:effectExtent l="0" t="0" r="0" b="5715"/>
            <wp:docPr id="8" name="Picture 8" descr="1 Peter 5:8 - Bible verse (KJV)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eter 5:8 - Bible verse (KJV) - DailyVerses.net"/>
                    <pic:cNvPicPr>
                      <a:picLocks noChangeAspect="1" noChangeArrowheads="1"/>
                    </pic:cNvPicPr>
                  </pic:nvPicPr>
                  <pic:blipFill rotWithShape="1">
                    <a:blip r:embed="rId11">
                      <a:extLst>
                        <a:ext uri="{28A0092B-C50C-407E-A947-70E740481C1C}">
                          <a14:useLocalDpi xmlns:a14="http://schemas.microsoft.com/office/drawing/2010/main" val="0"/>
                        </a:ext>
                      </a:extLst>
                    </a:blip>
                    <a:srcRect b="7681"/>
                    <a:stretch/>
                  </pic:blipFill>
                  <pic:spPr bwMode="auto">
                    <a:xfrm>
                      <a:off x="0" y="0"/>
                      <a:ext cx="10081260" cy="4871797"/>
                    </a:xfrm>
                    <a:prstGeom prst="rect">
                      <a:avLst/>
                    </a:prstGeom>
                    <a:noFill/>
                    <a:ln>
                      <a:noFill/>
                    </a:ln>
                    <a:extLst>
                      <a:ext uri="{53640926-AAD7-44D8-BBD7-CCE9431645EC}">
                        <a14:shadowObscured xmlns:a14="http://schemas.microsoft.com/office/drawing/2010/main"/>
                      </a:ext>
                    </a:extLst>
                  </pic:spPr>
                </pic:pic>
              </a:graphicData>
            </a:graphic>
          </wp:inline>
        </w:drawing>
      </w:r>
    </w:p>
    <w:p w14:paraId="5FFFDD9F" w14:textId="75E60B81" w:rsidR="00D002B2" w:rsidRDefault="00D002B2" w:rsidP="00C94355">
      <w:pPr>
        <w:ind w:hanging="142"/>
        <w:jc w:val="center"/>
        <w:rPr>
          <w:rFonts w:ascii="Segoe UI" w:hAnsi="Segoe UI" w:cs="Segoe UI"/>
          <w:color w:val="000000"/>
          <w:sz w:val="96"/>
          <w:shd w:val="clear" w:color="auto" w:fill="FFFFFF"/>
        </w:rPr>
      </w:pPr>
    </w:p>
    <w:p w14:paraId="6F9B7D3D" w14:textId="77777777" w:rsidR="00CD0731" w:rsidRPr="001E38DC" w:rsidRDefault="00CD0731" w:rsidP="00981ADC">
      <w:pPr>
        <w:rPr>
          <w:rFonts w:ascii="Cambria" w:hAnsi="Cambria"/>
          <w:b/>
          <w:bCs/>
          <w:color w:val="272727"/>
          <w:sz w:val="72"/>
          <w:szCs w:val="28"/>
          <w:shd w:val="clear" w:color="auto" w:fill="FFFFFF"/>
        </w:rPr>
      </w:pPr>
    </w:p>
    <w:sectPr w:rsidR="00CD0731" w:rsidRPr="001E38DC" w:rsidSect="00D112CD">
      <w:pgSz w:w="16838" w:h="11906" w:orient="landscape"/>
      <w:pgMar w:top="284" w:right="395"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7A73"/>
    <w:multiLevelType w:val="hybridMultilevel"/>
    <w:tmpl w:val="D9D0C28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BD75007"/>
    <w:multiLevelType w:val="hybridMultilevel"/>
    <w:tmpl w:val="21F4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3C59A1"/>
    <w:multiLevelType w:val="hybridMultilevel"/>
    <w:tmpl w:val="5F96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200C5"/>
    <w:multiLevelType w:val="hybridMultilevel"/>
    <w:tmpl w:val="7E3C4A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94E88"/>
    <w:multiLevelType w:val="hybridMultilevel"/>
    <w:tmpl w:val="1D00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512910">
    <w:abstractNumId w:val="0"/>
  </w:num>
  <w:num w:numId="2" w16cid:durableId="935215280">
    <w:abstractNumId w:val="4"/>
  </w:num>
  <w:num w:numId="3" w16cid:durableId="1397391069">
    <w:abstractNumId w:val="3"/>
  </w:num>
  <w:num w:numId="4" w16cid:durableId="139927359">
    <w:abstractNumId w:val="2"/>
  </w:num>
  <w:num w:numId="5" w16cid:durableId="38753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AD"/>
    <w:rsid w:val="00025ABE"/>
    <w:rsid w:val="00034CA7"/>
    <w:rsid w:val="00041CEC"/>
    <w:rsid w:val="0005083C"/>
    <w:rsid w:val="00065D9D"/>
    <w:rsid w:val="00073E20"/>
    <w:rsid w:val="000A0B17"/>
    <w:rsid w:val="000B0B55"/>
    <w:rsid w:val="000E1A89"/>
    <w:rsid w:val="000F6584"/>
    <w:rsid w:val="00111858"/>
    <w:rsid w:val="00116F33"/>
    <w:rsid w:val="0012422A"/>
    <w:rsid w:val="0014230E"/>
    <w:rsid w:val="00146774"/>
    <w:rsid w:val="00146FEE"/>
    <w:rsid w:val="001A5000"/>
    <w:rsid w:val="001B5196"/>
    <w:rsid w:val="001E38DC"/>
    <w:rsid w:val="001E3DF5"/>
    <w:rsid w:val="00213BF1"/>
    <w:rsid w:val="00217B96"/>
    <w:rsid w:val="0024702A"/>
    <w:rsid w:val="00283F4E"/>
    <w:rsid w:val="0029557D"/>
    <w:rsid w:val="002966BB"/>
    <w:rsid w:val="002A1679"/>
    <w:rsid w:val="002C6F20"/>
    <w:rsid w:val="002C7582"/>
    <w:rsid w:val="002D5431"/>
    <w:rsid w:val="00335409"/>
    <w:rsid w:val="00351DBA"/>
    <w:rsid w:val="003A1533"/>
    <w:rsid w:val="003A6764"/>
    <w:rsid w:val="003B612F"/>
    <w:rsid w:val="003E3D20"/>
    <w:rsid w:val="0044324D"/>
    <w:rsid w:val="00460B30"/>
    <w:rsid w:val="004801A1"/>
    <w:rsid w:val="00496E0C"/>
    <w:rsid w:val="004A55C0"/>
    <w:rsid w:val="004C013D"/>
    <w:rsid w:val="004F069A"/>
    <w:rsid w:val="004F3CA4"/>
    <w:rsid w:val="00520ACA"/>
    <w:rsid w:val="005429F1"/>
    <w:rsid w:val="00543624"/>
    <w:rsid w:val="00552FA0"/>
    <w:rsid w:val="00573210"/>
    <w:rsid w:val="00581812"/>
    <w:rsid w:val="005F17EE"/>
    <w:rsid w:val="00623BD1"/>
    <w:rsid w:val="00637031"/>
    <w:rsid w:val="00667C8D"/>
    <w:rsid w:val="006815E1"/>
    <w:rsid w:val="0069098E"/>
    <w:rsid w:val="006B2AEE"/>
    <w:rsid w:val="006C1474"/>
    <w:rsid w:val="006C215C"/>
    <w:rsid w:val="006D093F"/>
    <w:rsid w:val="00722A25"/>
    <w:rsid w:val="00772D02"/>
    <w:rsid w:val="00782EFA"/>
    <w:rsid w:val="00794119"/>
    <w:rsid w:val="00795A5D"/>
    <w:rsid w:val="007B5D35"/>
    <w:rsid w:val="007B63D9"/>
    <w:rsid w:val="007B75CB"/>
    <w:rsid w:val="00807ECE"/>
    <w:rsid w:val="00844E45"/>
    <w:rsid w:val="00882AE3"/>
    <w:rsid w:val="008914C2"/>
    <w:rsid w:val="008A2004"/>
    <w:rsid w:val="008A7625"/>
    <w:rsid w:val="008C218D"/>
    <w:rsid w:val="008F7E34"/>
    <w:rsid w:val="00926AD6"/>
    <w:rsid w:val="009476AA"/>
    <w:rsid w:val="00952A9C"/>
    <w:rsid w:val="00962A39"/>
    <w:rsid w:val="00967CBC"/>
    <w:rsid w:val="0098089C"/>
    <w:rsid w:val="00981ADC"/>
    <w:rsid w:val="009C39EC"/>
    <w:rsid w:val="009C79A2"/>
    <w:rsid w:val="009D36A8"/>
    <w:rsid w:val="009E0D16"/>
    <w:rsid w:val="009F1817"/>
    <w:rsid w:val="00A34A19"/>
    <w:rsid w:val="00A401A9"/>
    <w:rsid w:val="00AE4165"/>
    <w:rsid w:val="00B06DD9"/>
    <w:rsid w:val="00B146A7"/>
    <w:rsid w:val="00B15D41"/>
    <w:rsid w:val="00B2429D"/>
    <w:rsid w:val="00B346F6"/>
    <w:rsid w:val="00B900BD"/>
    <w:rsid w:val="00BA6175"/>
    <w:rsid w:val="00BC3B8A"/>
    <w:rsid w:val="00BE3774"/>
    <w:rsid w:val="00BF325B"/>
    <w:rsid w:val="00BF486C"/>
    <w:rsid w:val="00C32DED"/>
    <w:rsid w:val="00C75549"/>
    <w:rsid w:val="00C94355"/>
    <w:rsid w:val="00CA5616"/>
    <w:rsid w:val="00CC27E2"/>
    <w:rsid w:val="00CC4499"/>
    <w:rsid w:val="00CD0731"/>
    <w:rsid w:val="00CD5052"/>
    <w:rsid w:val="00D002B2"/>
    <w:rsid w:val="00D009F7"/>
    <w:rsid w:val="00D112CD"/>
    <w:rsid w:val="00D15CA7"/>
    <w:rsid w:val="00D3102A"/>
    <w:rsid w:val="00D44C01"/>
    <w:rsid w:val="00D61EF4"/>
    <w:rsid w:val="00D74204"/>
    <w:rsid w:val="00DE2C4A"/>
    <w:rsid w:val="00DF124C"/>
    <w:rsid w:val="00DF4104"/>
    <w:rsid w:val="00EB18AD"/>
    <w:rsid w:val="00EF1C97"/>
    <w:rsid w:val="00F335D6"/>
    <w:rsid w:val="00F47ED3"/>
    <w:rsid w:val="00F81D73"/>
    <w:rsid w:val="00FA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9E65"/>
  <w15:chartTrackingRefBased/>
  <w15:docId w15:val="{1E39841A-8671-4D94-992C-A31D8B8D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7E34"/>
    <w:rPr>
      <w:i/>
      <w:iCs/>
    </w:rPr>
  </w:style>
  <w:style w:type="paragraph" w:styleId="ListParagraph">
    <w:name w:val="List Paragraph"/>
    <w:basedOn w:val="Normal"/>
    <w:uiPriority w:val="34"/>
    <w:qFormat/>
    <w:rsid w:val="00B1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6B861A996342A07E18CF33220644" ma:contentTypeVersion="16" ma:contentTypeDescription="Create a new document." ma:contentTypeScope="" ma:versionID="f13543b147b2fc65f4a5f96ad93dbcb4">
  <xsd:schema xmlns:xsd="http://www.w3.org/2001/XMLSchema" xmlns:xs="http://www.w3.org/2001/XMLSchema" xmlns:p="http://schemas.microsoft.com/office/2006/metadata/properties" xmlns:ns3="570a71ba-95ac-438e-b546-af4f411aca93" xmlns:ns4="a3cfe3e9-c1fe-4e49-b845-0a1d0f3d7354" targetNamespace="http://schemas.microsoft.com/office/2006/metadata/properties" ma:root="true" ma:fieldsID="d11c5aeff08be74b124a0030bd93675c" ns3:_="" ns4:_="">
    <xsd:import namespace="570a71ba-95ac-438e-b546-af4f411aca93"/>
    <xsd:import namespace="a3cfe3e9-c1fe-4e49-b845-0a1d0f3d73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a71ba-95ac-438e-b546-af4f411aca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cfe3e9-c1fe-4e49-b845-0a1d0f3d73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E2C70-80AB-4D75-86EF-E49BFD88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a71ba-95ac-438e-b546-af4f411aca93"/>
    <ds:schemaRef ds:uri="a3cfe3e9-c1fe-4e49-b845-0a1d0f3d7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AE4D4-DB7A-416C-BA32-BB93AEEF5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EDFFC-7580-436A-A2A7-454779653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K. Cadapen</dc:creator>
  <cp:keywords/>
  <dc:description/>
  <cp:lastModifiedBy>David South</cp:lastModifiedBy>
  <cp:revision>4</cp:revision>
  <cp:lastPrinted>2023-10-28T11:53:00Z</cp:lastPrinted>
  <dcterms:created xsi:type="dcterms:W3CDTF">2024-10-24T15:50:00Z</dcterms:created>
  <dcterms:modified xsi:type="dcterms:W3CDTF">2024-10-26T20:34:00Z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0x010100D23E6B861A996342A07E18CF33220644</vt:lpwstr>
  </property>
</Properties>
</file>